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D6" w:rsidRDefault="0080132E"/>
    <w:p w:rsidR="007C49A8" w:rsidRPr="00C0455C" w:rsidRDefault="007C49A8" w:rsidP="00C04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55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C49A8" w:rsidRDefault="007C49A8" w:rsidP="00C04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55C">
        <w:rPr>
          <w:rFonts w:ascii="Times New Roman" w:hAnsi="Times New Roman" w:cs="Times New Roman"/>
          <w:b/>
          <w:sz w:val="24"/>
          <w:szCs w:val="24"/>
        </w:rPr>
        <w:t>о работе Благотворительного фонда «Право на зрение» за август 2018 года</w:t>
      </w:r>
    </w:p>
    <w:p w:rsidR="00C0455C" w:rsidRPr="00C0455C" w:rsidRDefault="00C0455C" w:rsidP="00C04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56"/>
        <w:gridCol w:w="9162"/>
      </w:tblGrid>
      <w:tr w:rsidR="007C49A8" w:rsidRPr="007C49A8" w:rsidTr="00C0455C">
        <w:tc>
          <w:tcPr>
            <w:tcW w:w="756" w:type="dxa"/>
          </w:tcPr>
          <w:p w:rsidR="007C49A8" w:rsidRPr="007C49A8" w:rsidRDefault="007C49A8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62" w:type="dxa"/>
          </w:tcPr>
          <w:p w:rsidR="007C49A8" w:rsidRPr="007C49A8" w:rsidRDefault="00C0455C" w:rsidP="00C0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Благотворительные программы, мероприятия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Pr="007C49A8" w:rsidRDefault="007C49A8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62" w:type="dxa"/>
          </w:tcPr>
          <w:p w:rsidR="007C49A8" w:rsidRP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Благотворительная программа «Право на зрение»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Default="007C49A8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162" w:type="dxa"/>
          </w:tcPr>
          <w:p w:rsidR="007C49A8" w:rsidRPr="007C49A8" w:rsidRDefault="00293C2E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Право на зрение для москвичей старшего поколения</w:t>
            </w:r>
          </w:p>
          <w:p w:rsidR="007C49A8" w:rsidRPr="007C49A8" w:rsidRDefault="00293C2E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Организация выездных мероприятий (обследований):</w:t>
            </w:r>
          </w:p>
          <w:p w:rsid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- поселение </w:t>
            </w:r>
            <w:proofErr w:type="spellStart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Рязановское</w:t>
            </w:r>
            <w:proofErr w:type="spellEnd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) г. Москва – обследовано 52 чел.</w:t>
            </w:r>
          </w:p>
          <w:p w:rsidR="007C49A8" w:rsidRDefault="00293C2E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>Проведено б</w:t>
            </w:r>
            <w:r w:rsidR="007C49A8">
              <w:rPr>
                <w:rFonts w:ascii="Times New Roman" w:hAnsi="Times New Roman" w:cs="Times New Roman"/>
                <w:sz w:val="24"/>
                <w:szCs w:val="24"/>
              </w:rPr>
              <w:t>есплатны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C49A8">
              <w:rPr>
                <w:rFonts w:ascii="Times New Roman" w:hAnsi="Times New Roman" w:cs="Times New Roman"/>
                <w:sz w:val="24"/>
                <w:szCs w:val="24"/>
              </w:rPr>
              <w:t xml:space="preserve"> офтальмологически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7C49A8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C49A8">
              <w:rPr>
                <w:rFonts w:ascii="Times New Roman" w:hAnsi="Times New Roman" w:cs="Times New Roman"/>
                <w:sz w:val="24"/>
                <w:szCs w:val="24"/>
              </w:rPr>
              <w:t xml:space="preserve"> силами врачей-добровольцев по направлениям Фонда на базе Оператора Фонда Офтальмологического центра «ВИЗИОН» НПАО «ЭХО» - 30 чел. (по спискам МГСВ).</w:t>
            </w:r>
          </w:p>
          <w:p w:rsidR="00293C2E" w:rsidRDefault="00293C2E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C0455C" w:rsidRPr="00C0455C">
              <w:rPr>
                <w:rFonts w:ascii="Times New Roman" w:hAnsi="Times New Roman" w:cs="Times New Roman"/>
                <w:sz w:val="24"/>
                <w:szCs w:val="24"/>
              </w:rPr>
              <w:t>бесплатных офтальмологических обследований силами врачей-добровольцев по направлениям Фонда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 xml:space="preserve"> и спискам НКО г. Москвы </w:t>
            </w:r>
            <w:r w:rsidR="00C0455C" w:rsidRPr="00C0455C">
              <w:rPr>
                <w:rFonts w:ascii="Times New Roman" w:hAnsi="Times New Roman" w:cs="Times New Roman"/>
                <w:sz w:val="24"/>
                <w:szCs w:val="24"/>
              </w:rPr>
              <w:t>на базе Оператора Фонда Офтальмологического центра «ВИЗИОН» НПАО «ЭХО»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 на зрение «НКО для НКО» - 4 чел.</w:t>
            </w:r>
          </w:p>
          <w:p w:rsidR="00293C2E" w:rsidRDefault="00293C2E" w:rsidP="00293C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3C2E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93C2E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просветительских лекций о профилактике слепоты (совместно с проведением выездных благотворительных офтальмологических обследований в соответствии с </w:t>
            </w:r>
            <w:proofErr w:type="spellStart"/>
            <w:r w:rsidRPr="00293C2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лекция с участием 31 чел.</w:t>
            </w:r>
          </w:p>
          <w:p w:rsidR="007C49A8" w:rsidRPr="007C49A8" w:rsidRDefault="00293C2E" w:rsidP="00D052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D052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Выдано 50 памяток «Катаракта первые признаки, диагностика и лечение»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Default="007C49A8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162" w:type="dxa"/>
          </w:tcPr>
          <w:p w:rsid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на зрение для жителей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поколения</w:t>
            </w:r>
          </w:p>
          <w:p w:rsidR="007C49A8" w:rsidRP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2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.1. Организация выездных мероприятий (обследований)</w:t>
            </w:r>
            <w:r w:rsidR="00293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9A8" w:rsidRPr="007C49A8" w:rsidRDefault="007C49A8" w:rsidP="000F2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2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.2. Бесплатные офтальмологические обследования силами врачей-добровольцев по направлениям Фонда на базе Оператора Фонда Офтальмологического центра «ВИЗИОН» НПАО «ЭХО».</w:t>
            </w:r>
          </w:p>
        </w:tc>
      </w:tr>
      <w:tr w:rsidR="00293C2E" w:rsidRPr="007C49A8" w:rsidTr="00C0455C">
        <w:tc>
          <w:tcPr>
            <w:tcW w:w="756" w:type="dxa"/>
          </w:tcPr>
          <w:p w:rsidR="00293C2E" w:rsidRDefault="00C0455C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2" w:type="dxa"/>
          </w:tcPr>
          <w:p w:rsidR="00293C2E" w:rsidRPr="00293C2E" w:rsidRDefault="00293C2E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C2E">
              <w:rPr>
                <w:rFonts w:ascii="Times New Roman" w:hAnsi="Times New Roman" w:cs="Times New Roman"/>
                <w:sz w:val="24"/>
                <w:szCs w:val="24"/>
              </w:rPr>
              <w:t>Благотворительная программа «Профилактика и лечение болезней органа зрения у детей»</w:t>
            </w:r>
          </w:p>
        </w:tc>
      </w:tr>
      <w:tr w:rsidR="00293C2E" w:rsidRPr="007C49A8" w:rsidTr="00C0455C">
        <w:tc>
          <w:tcPr>
            <w:tcW w:w="756" w:type="dxa"/>
          </w:tcPr>
          <w:p w:rsidR="00293C2E" w:rsidRDefault="00C0455C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C2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162" w:type="dxa"/>
          </w:tcPr>
          <w:p w:rsidR="00293C2E" w:rsidRPr="00293C2E" w:rsidRDefault="00293C2E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Благотворительные офтальмологические обследования детей из многодетных семей ВАО г. Москвы (по спискам партнера Фонда  </w:t>
            </w:r>
            <w:r w:rsidRPr="00E85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РБОО «Общество многодетных семей «</w:t>
            </w:r>
            <w:proofErr w:type="spellStart"/>
            <w:r w:rsidRPr="00E85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Богородское</w:t>
            </w:r>
            <w:proofErr w:type="spellEnd"/>
            <w:r w:rsidRPr="00E85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»)</w:t>
            </w:r>
            <w:r w:rsidRPr="00E858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силами врачей – добровольцев </w:t>
            </w:r>
            <w:r w:rsidRPr="00E858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базе Оператора Фонда - Офтальмологического центра «ВИЗИОН» г. Москва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93C2E" w:rsidRPr="007C49A8" w:rsidTr="00C0455C">
        <w:tc>
          <w:tcPr>
            <w:tcW w:w="756" w:type="dxa"/>
          </w:tcPr>
          <w:p w:rsidR="00293C2E" w:rsidRDefault="00C0455C" w:rsidP="00C04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2" w:type="dxa"/>
          </w:tcPr>
          <w:p w:rsidR="00293C2E" w:rsidRDefault="00293C2E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C2E">
              <w:rPr>
                <w:rFonts w:ascii="Times New Roman" w:hAnsi="Times New Roman" w:cs="Times New Roman"/>
                <w:sz w:val="24"/>
                <w:szCs w:val="24"/>
              </w:rPr>
              <w:t>Межпрограммное мероприятие совместно с Межрегиональной общественной организацией «Сообщество семей слепоглухих» (оказание благотворительной консультационно-диагностической помощи по профилю офтальмология людям с одновременными нарушениями слуха и зрения (слепоглухим) и их родственникам (членам их семей)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чел.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Pr="007C49A8" w:rsidRDefault="00C0455C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2" w:type="dxa"/>
          </w:tcPr>
          <w:p w:rsidR="007C49A8" w:rsidRP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описание проекта «Развитие </w:t>
            </w:r>
            <w:proofErr w:type="spellStart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 среди медицинских работников старшего поколения, а также ветеранов и пенсионеров города Москвы, в сфере профилактики устранимой слепоты, внедрения навыков здорового образа жизни у сверстников» (до 11.08.2018).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Pr="007C49A8" w:rsidRDefault="00C0455C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62" w:type="dxa"/>
          </w:tcPr>
          <w:p w:rsidR="007C49A8" w:rsidRP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Проведена работа по подготовке заявки на второй в 2018 г. конкурс на предоставление грантов Президента Российской Федерации на развитие гражданского общества (проект «</w:t>
            </w:r>
            <w:r w:rsidRPr="007C4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и повышение качественного уровня медицинского </w:t>
            </w:r>
            <w:proofErr w:type="spellStart"/>
            <w:r w:rsidRPr="007C49A8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волонтерства</w:t>
            </w:r>
            <w:proofErr w:type="spellEnd"/>
            <w:r w:rsidRPr="007C4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граждан старшего возраста в административных округах г. Москвы в сфере профилактики слепоты, пропаганды здорового образа жизни у сверстников»).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Pr="007C49A8" w:rsidRDefault="00C0455C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2" w:type="dxa"/>
          </w:tcPr>
          <w:p w:rsidR="007C49A8" w:rsidRPr="007C49A8" w:rsidRDefault="00C0455C" w:rsidP="00C0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еализации проекта «Повышение качества жизни населения Пермского края старшего поколения, проживающего в отдаленных и труднодоступных районах, через профилактику слепоты, содействие реализации права на зрение» победитель первого в 2018 г. конкурса на предоставление грантов Президента Российской Федерации на развитие гражданского общества.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Pr="007C49A8" w:rsidRDefault="00C0455C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162" w:type="dxa"/>
          </w:tcPr>
          <w:p w:rsidR="007C49A8" w:rsidRP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формы договоров </w:t>
            </w:r>
            <w:r w:rsidR="000F2A7D">
              <w:rPr>
                <w:rFonts w:ascii="Times New Roman" w:hAnsi="Times New Roman" w:cs="Times New Roman"/>
                <w:sz w:val="24"/>
                <w:szCs w:val="24"/>
              </w:rPr>
              <w:t xml:space="preserve">и заключены договоры </w:t>
            </w: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с командой проекта:</w:t>
            </w:r>
          </w:p>
          <w:p w:rsidR="007C49A8" w:rsidRP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- руководителем проекта;</w:t>
            </w:r>
          </w:p>
          <w:p w:rsidR="007C49A8" w:rsidRP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- бухгалтером проекта;</w:t>
            </w:r>
          </w:p>
          <w:p w:rsidR="007C49A8" w:rsidRP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- юристом.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Pr="007C49A8" w:rsidRDefault="00C0455C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9162" w:type="dxa"/>
          </w:tcPr>
          <w:p w:rsidR="007C49A8" w:rsidRPr="007C49A8" w:rsidRDefault="00C0455C" w:rsidP="00C0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п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равовой анализ и доработка договоров</w:t>
            </w:r>
            <w:r w:rsidR="000F2A7D">
              <w:rPr>
                <w:rFonts w:ascii="Times New Roman" w:hAnsi="Times New Roman" w:cs="Times New Roman"/>
                <w:sz w:val="24"/>
                <w:szCs w:val="24"/>
              </w:rPr>
              <w:t>, заключены договоры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 по закупкам в рамках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тремя контрагентами.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9A8" w:rsidRPr="007C49A8" w:rsidTr="00C0455C">
        <w:tc>
          <w:tcPr>
            <w:tcW w:w="756" w:type="dxa"/>
          </w:tcPr>
          <w:p w:rsidR="007C49A8" w:rsidRPr="007C49A8" w:rsidRDefault="00C0455C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9162" w:type="dxa"/>
          </w:tcPr>
          <w:p w:rsidR="007C49A8" w:rsidRP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Разработаны формы документов, необходимых для выполнения мероприятий проекта:</w:t>
            </w:r>
          </w:p>
          <w:p w:rsidR="007C49A8" w:rsidRP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- формы списков регистрации;</w:t>
            </w:r>
          </w:p>
          <w:p w:rsidR="007C49A8" w:rsidRP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- формы входных-выходных анкет;</w:t>
            </w:r>
          </w:p>
          <w:p w:rsidR="007C49A8" w:rsidRPr="007C49A8" w:rsidRDefault="00C0455C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формы доп. с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оглашений к договорам с волонтерами (добровольцами) проекта;</w:t>
            </w:r>
          </w:p>
          <w:p w:rsidR="007C49A8" w:rsidRPr="007C49A8" w:rsidRDefault="007C49A8" w:rsidP="00C045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- форма письмен</w:t>
            </w:r>
            <w:r w:rsidR="00C0455C">
              <w:rPr>
                <w:rFonts w:ascii="Times New Roman" w:hAnsi="Times New Roman" w:cs="Times New Roman"/>
                <w:sz w:val="24"/>
                <w:szCs w:val="24"/>
              </w:rPr>
              <w:t xml:space="preserve">ного согласия на обработку персональных </w:t>
            </w: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данных для участников.</w:t>
            </w:r>
          </w:p>
        </w:tc>
      </w:tr>
      <w:tr w:rsidR="00C0455C" w:rsidRPr="007C49A8" w:rsidTr="00C0455C">
        <w:tc>
          <w:tcPr>
            <w:tcW w:w="756" w:type="dxa"/>
          </w:tcPr>
          <w:p w:rsidR="00C0455C" w:rsidRPr="007C49A8" w:rsidRDefault="00C0455C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9162" w:type="dxa"/>
          </w:tcPr>
          <w:p w:rsidR="00C0455C" w:rsidRPr="007C49A8" w:rsidRDefault="00C0455C" w:rsidP="00801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работа по подготовке проектов 3-х видов памяток по профилактике возрастных заболеваний глаз и материалов (презентаций) для просветительских лекций.</w:t>
            </w:r>
            <w:r w:rsidR="0080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7C49A8" w:rsidRPr="007C49A8" w:rsidTr="00C0455C">
        <w:tc>
          <w:tcPr>
            <w:tcW w:w="756" w:type="dxa"/>
          </w:tcPr>
          <w:p w:rsidR="007C49A8" w:rsidRPr="007C49A8" w:rsidRDefault="00C0455C" w:rsidP="007C4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49A8" w:rsidRPr="007C4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2" w:type="dxa"/>
          </w:tcPr>
          <w:p w:rsidR="007C49A8" w:rsidRP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работы Фонда.</w:t>
            </w:r>
          </w:p>
          <w:p w:rsidR="007C49A8" w:rsidRPr="007C49A8" w:rsidRDefault="007C49A8" w:rsidP="007C4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и размещено на сайте Фонда, на страницах групп Фонда в </w:t>
            </w:r>
            <w:proofErr w:type="spellStart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микросайте</w:t>
            </w:r>
            <w:proofErr w:type="spellEnd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 Фонда на портале «</w:t>
            </w:r>
            <w:proofErr w:type="spellStart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>ДушевнаяМосква</w:t>
            </w:r>
            <w:proofErr w:type="spellEnd"/>
            <w:r w:rsidRPr="007C49A8">
              <w:rPr>
                <w:rFonts w:ascii="Times New Roman" w:hAnsi="Times New Roman" w:cs="Times New Roman"/>
                <w:sz w:val="24"/>
                <w:szCs w:val="24"/>
              </w:rPr>
              <w:t xml:space="preserve">», Информационном портале поддержки СО НКО Минэкономразвития России 17 информационных сообщений. </w:t>
            </w:r>
          </w:p>
        </w:tc>
      </w:tr>
    </w:tbl>
    <w:p w:rsidR="007C49A8" w:rsidRDefault="007C49A8"/>
    <w:sectPr w:rsidR="007C49A8" w:rsidSect="007C49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A8"/>
    <w:rsid w:val="000F2A7D"/>
    <w:rsid w:val="00293C2E"/>
    <w:rsid w:val="002A5131"/>
    <w:rsid w:val="007C49A8"/>
    <w:rsid w:val="0080132E"/>
    <w:rsid w:val="00C0455C"/>
    <w:rsid w:val="00D05285"/>
    <w:rsid w:val="00F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EF2A"/>
  <w15:chartTrackingRefBased/>
  <w15:docId w15:val="{3BB710C6-74CA-439F-BA4A-15D3B820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Шумилов</dc:creator>
  <cp:keywords/>
  <dc:description/>
  <cp:lastModifiedBy>Дмитрий Шумилов</cp:lastModifiedBy>
  <cp:revision>4</cp:revision>
  <dcterms:created xsi:type="dcterms:W3CDTF">2018-11-26T07:55:00Z</dcterms:created>
  <dcterms:modified xsi:type="dcterms:W3CDTF">2018-11-26T09:05:00Z</dcterms:modified>
</cp:coreProperties>
</file>